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3"/>
        <w:gridCol w:w="1379"/>
        <w:gridCol w:w="654"/>
        <w:gridCol w:w="222"/>
        <w:gridCol w:w="2090"/>
        <w:gridCol w:w="1115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宁波大学科技学院应聘人员考察表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应聘人员基本情况  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现户口所在地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受教育</w:t>
            </w:r>
          </w:p>
        </w:tc>
        <w:tc>
          <w:tcPr>
            <w:tcW w:w="737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本科：毕业学校与时间                     专业：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硕士：毕业学校与时间                     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博士：毕业学校与时间                     专业：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专长或</w:t>
            </w:r>
          </w:p>
        </w:tc>
        <w:tc>
          <w:tcPr>
            <w:tcW w:w="7373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737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主要工作</w:t>
            </w:r>
          </w:p>
        </w:tc>
        <w:tc>
          <w:tcPr>
            <w:tcW w:w="7373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（专业）经历</w:t>
            </w:r>
          </w:p>
        </w:tc>
        <w:tc>
          <w:tcPr>
            <w:tcW w:w="737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主要业绩</w:t>
            </w:r>
          </w:p>
        </w:tc>
        <w:tc>
          <w:tcPr>
            <w:tcW w:w="7373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其他需要说明的情况</w:t>
            </w:r>
          </w:p>
        </w:tc>
        <w:tc>
          <w:tcPr>
            <w:tcW w:w="737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应聘分院(部门)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本人在此郑重声明：本人拥护中国共产党的领导，坚持四项基本原则，从未参加过“法轮功”等邪教组织，也从未参加过其他任何邪教非法组织；今后也坚决反对“法轮功”等邪教组织，绝不参加任何邪教组织及其非法活动。                                                                                                                                                                            本人身体健康，符合《浙江省教师资格认定体检标准及操作规程》规定的要求。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本人对上述声明负全部责任，上述声明如有虚假不实，本人愿意接受按照有关法律法规和学院有关规定的处理，并承担由此引起的一切后果。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　　　　　　　　　　　　　　　　　　　　　　应聘人员签名：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　　　　　　　　　　　　　　　　　　　　　　　　　　　　　年　　　月　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DI3ODJhYTk3NDg1N2VmZDY2ODMxYmRkNDNjMWUifQ=="/>
  </w:docVars>
  <w:rsids>
    <w:rsidRoot w:val="535532C1"/>
    <w:rsid w:val="535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2022-11-30T08:02:00Z</dcterms:created>
  <dc:creator>Miss VaVa</dc:creator>
  <cp:lastModifiedBy>Miss VaVa</cp:lastModifiedBy>
  <dcterms:modified xsi:type="dcterms:W3CDTF">2022-11-30T08:04:25Z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DB0F726674234A8A8DCD3CDCC68DC8CB</vt:lpwstr>
  </property>
</Properties>
</file>